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3F1BC4A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F27B93">
        <w:rPr>
          <w:rFonts w:ascii="Arial" w:eastAsia="Times New Roman" w:hAnsi="Arial" w:cs="Arial"/>
          <w:b/>
          <w:bCs/>
          <w:noProof/>
          <w:sz w:val="28"/>
          <w:szCs w:val="28"/>
        </w:rPr>
        <w:t>Clinical Coding Specialist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92BD19C" w:rsidR="00222EB5" w:rsidRPr="003C2257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2257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F27B93" w:rsidRPr="003C2257">
        <w:rPr>
          <w:rFonts w:ascii="Arial" w:eastAsia="Times New Roman" w:hAnsi="Arial" w:cs="Arial"/>
          <w:sz w:val="24"/>
          <w:szCs w:val="24"/>
        </w:rPr>
        <w:t>Clinical Coding Specialist I</w:t>
      </w:r>
    </w:p>
    <w:p w14:paraId="4B3BD8D4" w14:textId="77777777" w:rsidR="00D2529B" w:rsidRPr="003C225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2257">
        <w:rPr>
          <w:rStyle w:val="eop"/>
          <w:rFonts w:ascii="Arial" w:hAnsi="Arial" w:cs="Arial"/>
        </w:rPr>
        <w:t> </w:t>
      </w:r>
    </w:p>
    <w:p w14:paraId="51FA2CE2" w14:textId="551CCD71" w:rsidR="00D2529B" w:rsidRPr="003C225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2257">
        <w:rPr>
          <w:rStyle w:val="normaltextrun"/>
          <w:rFonts w:ascii="Arial" w:hAnsi="Arial" w:cs="Arial"/>
          <w:b/>
          <w:bCs/>
        </w:rPr>
        <w:t>FLSA Exemption Status: </w:t>
      </w:r>
      <w:r w:rsidR="00F27B93" w:rsidRPr="003C2257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3C225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2257">
        <w:rPr>
          <w:rStyle w:val="eop"/>
          <w:rFonts w:ascii="Arial" w:hAnsi="Arial" w:cs="Arial"/>
        </w:rPr>
        <w:t> </w:t>
      </w:r>
    </w:p>
    <w:p w14:paraId="69C8986D" w14:textId="6AC35834" w:rsidR="004D6B98" w:rsidRPr="003C225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2257">
        <w:rPr>
          <w:rStyle w:val="normaltextrun"/>
          <w:rFonts w:ascii="Arial" w:hAnsi="Arial" w:cs="Arial"/>
          <w:b/>
          <w:bCs/>
        </w:rPr>
        <w:t>Pay Grade:</w:t>
      </w:r>
      <w:r w:rsidR="00851B51" w:rsidRPr="003C2257">
        <w:rPr>
          <w:rStyle w:val="normaltextrun"/>
          <w:rFonts w:ascii="Arial" w:hAnsi="Arial" w:cs="Arial"/>
          <w:b/>
          <w:bCs/>
        </w:rPr>
        <w:t xml:space="preserve"> </w:t>
      </w:r>
      <w:r w:rsidR="00F27B93" w:rsidRPr="003C2257">
        <w:rPr>
          <w:rStyle w:val="normaltextrun"/>
          <w:rFonts w:ascii="Arial" w:hAnsi="Arial" w:cs="Arial"/>
        </w:rPr>
        <w:t>7</w:t>
      </w:r>
    </w:p>
    <w:p w14:paraId="1D6CE10C" w14:textId="6BF127FC" w:rsidR="00D2529B" w:rsidRPr="003C225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2257">
        <w:rPr>
          <w:rStyle w:val="eop"/>
          <w:rFonts w:ascii="Arial" w:hAnsi="Arial" w:cs="Arial"/>
        </w:rPr>
        <w:t>  </w:t>
      </w:r>
    </w:p>
    <w:p w14:paraId="750239C3" w14:textId="5DF7E557" w:rsidR="00D2529B" w:rsidRPr="003C225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C2257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3C2257">
        <w:rPr>
          <w:rStyle w:val="normaltextrun"/>
          <w:rFonts w:ascii="Arial" w:hAnsi="Arial" w:cs="Arial"/>
          <w:b/>
          <w:bCs/>
        </w:rPr>
        <w:t xml:space="preserve">Description </w:t>
      </w:r>
      <w:r w:rsidRPr="003C2257">
        <w:rPr>
          <w:rStyle w:val="normaltextrun"/>
          <w:rFonts w:ascii="Arial" w:hAnsi="Arial" w:cs="Arial"/>
          <w:b/>
          <w:bCs/>
        </w:rPr>
        <w:t>Summary: </w:t>
      </w:r>
      <w:r w:rsidRPr="003C2257">
        <w:rPr>
          <w:rStyle w:val="eop"/>
          <w:rFonts w:ascii="Arial" w:hAnsi="Arial" w:cs="Arial"/>
        </w:rPr>
        <w:t> </w:t>
      </w:r>
    </w:p>
    <w:p w14:paraId="447CF224" w14:textId="2769FE09" w:rsidR="00D74211" w:rsidRPr="003C2257" w:rsidRDefault="00D36EED" w:rsidP="00D74211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Clinical Coding Specialist I is r</w:t>
      </w:r>
      <w:r w:rsidR="00D74211" w:rsidRPr="003C2257">
        <w:rPr>
          <w:rFonts w:ascii="Arial" w:hAnsi="Arial" w:cs="Arial"/>
        </w:rPr>
        <w:t>esponsible for entry-level diagnostic and procedural codes to patient health information.</w:t>
      </w:r>
    </w:p>
    <w:p w14:paraId="0A2633B1" w14:textId="7699D527" w:rsidR="004D6B98" w:rsidRPr="003C2257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3C2257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C2257">
        <w:rPr>
          <w:rStyle w:val="normaltextrun"/>
          <w:rFonts w:ascii="Arial" w:hAnsi="Arial" w:cs="Arial"/>
          <w:b/>
          <w:bCs/>
        </w:rPr>
        <w:t>Essential Duties and Responsibilities:</w:t>
      </w:r>
      <w:r w:rsidRPr="003C2257">
        <w:rPr>
          <w:rStyle w:val="eop"/>
          <w:rFonts w:ascii="Arial" w:hAnsi="Arial" w:cs="Arial"/>
        </w:rPr>
        <w:t> </w:t>
      </w:r>
    </w:p>
    <w:p w14:paraId="6C80164E" w14:textId="77777777" w:rsidR="00C633B3" w:rsidRPr="003C2257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0CE671D" w14:textId="77777777" w:rsidR="003C2257" w:rsidRPr="003C2257" w:rsidRDefault="003C2257" w:rsidP="003C225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C2257">
        <w:rPr>
          <w:rFonts w:ascii="Arial" w:eastAsia="Times New Roman" w:hAnsi="Arial" w:cs="Arial"/>
          <w:b/>
          <w:bCs/>
          <w:sz w:val="24"/>
          <w:szCs w:val="24"/>
        </w:rPr>
        <w:t>40% Coding and Claims Management</w:t>
      </w:r>
    </w:p>
    <w:p w14:paraId="2BF3645A" w14:textId="77777777" w:rsidR="003C2257" w:rsidRPr="003C2257" w:rsidRDefault="003C2257" w:rsidP="003C225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2257">
        <w:rPr>
          <w:rFonts w:ascii="Arial" w:eastAsia="Times New Roman" w:hAnsi="Arial" w:cs="Arial"/>
          <w:sz w:val="24"/>
          <w:szCs w:val="24"/>
        </w:rPr>
        <w:t>Applies diagnostic and procedural codes to patient health information.</w:t>
      </w:r>
    </w:p>
    <w:p w14:paraId="4904F6F5" w14:textId="77777777" w:rsidR="003C2257" w:rsidRPr="003C2257" w:rsidRDefault="003C2257" w:rsidP="003C225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2257">
        <w:rPr>
          <w:rFonts w:ascii="Arial" w:eastAsia="Times New Roman" w:hAnsi="Arial" w:cs="Arial"/>
          <w:sz w:val="24"/>
          <w:szCs w:val="24"/>
        </w:rPr>
        <w:t>Codes encounters, builds invoices and releases for claims filing.</w:t>
      </w:r>
    </w:p>
    <w:p w14:paraId="57716D12" w14:textId="77777777" w:rsidR="003C2257" w:rsidRPr="003C2257" w:rsidRDefault="003C2257" w:rsidP="003C225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2257">
        <w:rPr>
          <w:rFonts w:ascii="Arial" w:eastAsia="Times New Roman" w:hAnsi="Arial" w:cs="Arial"/>
          <w:sz w:val="24"/>
          <w:szCs w:val="24"/>
        </w:rPr>
        <w:t>Performs data quality reviews on all encounters to validate appropriateness of coding.</w:t>
      </w:r>
    </w:p>
    <w:p w14:paraId="440A590C" w14:textId="77777777" w:rsidR="003C2257" w:rsidRPr="003C2257" w:rsidRDefault="003C2257" w:rsidP="003C225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2257">
        <w:rPr>
          <w:rFonts w:ascii="Arial" w:eastAsia="Times New Roman" w:hAnsi="Arial" w:cs="Arial"/>
          <w:sz w:val="24"/>
          <w:szCs w:val="24"/>
        </w:rPr>
        <w:t>Utilizes audit tools to monitor the accuracy of clinical coding.</w:t>
      </w:r>
    </w:p>
    <w:p w14:paraId="3C1491C5" w14:textId="77777777" w:rsidR="003C2257" w:rsidRPr="003C2257" w:rsidRDefault="003C2257" w:rsidP="003C225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2257">
        <w:rPr>
          <w:rFonts w:ascii="Arial" w:eastAsia="Times New Roman" w:hAnsi="Arial" w:cs="Arial"/>
          <w:sz w:val="24"/>
          <w:szCs w:val="24"/>
        </w:rPr>
        <w:t>Reviews all claims prior to transmission for accuracy and compliance.</w:t>
      </w:r>
    </w:p>
    <w:p w14:paraId="4976E201" w14:textId="1574C775" w:rsidR="003C2257" w:rsidRPr="003C2257" w:rsidRDefault="003C2257" w:rsidP="003C225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2257">
        <w:rPr>
          <w:rFonts w:ascii="Arial" w:eastAsia="Times New Roman" w:hAnsi="Arial" w:cs="Arial"/>
          <w:sz w:val="24"/>
          <w:szCs w:val="24"/>
        </w:rPr>
        <w:t>Ensures compliance with regulations for billing specific services and documentation requirements.</w:t>
      </w:r>
    </w:p>
    <w:p w14:paraId="2D0D2F43" w14:textId="77777777" w:rsidR="003C2257" w:rsidRPr="003C2257" w:rsidRDefault="003C2257" w:rsidP="003C22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3F5E35" w14:textId="4D7A6734" w:rsidR="003C2257" w:rsidRPr="003C2257" w:rsidRDefault="003C2257" w:rsidP="003C225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C2257">
        <w:rPr>
          <w:rFonts w:ascii="Arial" w:eastAsia="Times New Roman" w:hAnsi="Arial" w:cs="Arial"/>
          <w:b/>
          <w:bCs/>
          <w:sz w:val="24"/>
          <w:szCs w:val="24"/>
        </w:rPr>
        <w:t>20% Financial Oversight and Reporting</w:t>
      </w:r>
    </w:p>
    <w:p w14:paraId="6A7DD262" w14:textId="77777777" w:rsidR="003C2257" w:rsidRPr="003C2257" w:rsidRDefault="003C2257" w:rsidP="003C225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2257">
        <w:rPr>
          <w:rFonts w:ascii="Arial" w:eastAsia="Times New Roman" w:hAnsi="Arial" w:cs="Arial"/>
          <w:sz w:val="24"/>
          <w:szCs w:val="24"/>
        </w:rPr>
        <w:t>Monitors accounts receivable report and follows up with insurance companies on pending claims.</w:t>
      </w:r>
    </w:p>
    <w:p w14:paraId="6C7B36A8" w14:textId="77777777" w:rsidR="003C2257" w:rsidRPr="003C2257" w:rsidRDefault="003C2257" w:rsidP="003C225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2257">
        <w:rPr>
          <w:rFonts w:ascii="Arial" w:eastAsia="Times New Roman" w:hAnsi="Arial" w:cs="Arial"/>
          <w:sz w:val="24"/>
          <w:szCs w:val="24"/>
        </w:rPr>
        <w:t>Reviews all invoices placed on hold by billing company for necessary corrections or information.</w:t>
      </w:r>
    </w:p>
    <w:p w14:paraId="30561AB0" w14:textId="77777777" w:rsidR="003C2257" w:rsidRPr="003C2257" w:rsidRDefault="003C2257" w:rsidP="003C225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2257">
        <w:rPr>
          <w:rFonts w:ascii="Arial" w:eastAsia="Times New Roman" w:hAnsi="Arial" w:cs="Arial"/>
          <w:sz w:val="24"/>
          <w:szCs w:val="24"/>
        </w:rPr>
        <w:t>Researches and appeals denied claims to ensure maximum reimbursement.</w:t>
      </w:r>
    </w:p>
    <w:p w14:paraId="70C90B24" w14:textId="1079EBC2" w:rsidR="003C2257" w:rsidRPr="003C2257" w:rsidRDefault="003C2257" w:rsidP="003C225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2257">
        <w:rPr>
          <w:rFonts w:ascii="Arial" w:eastAsia="Times New Roman" w:hAnsi="Arial" w:cs="Arial"/>
          <w:sz w:val="24"/>
          <w:szCs w:val="24"/>
        </w:rPr>
        <w:t>Reviews charts in Patient Management System for compliance with billing regulations.</w:t>
      </w:r>
    </w:p>
    <w:p w14:paraId="25613C3E" w14:textId="77777777" w:rsidR="003C2257" w:rsidRPr="003C2257" w:rsidRDefault="003C2257" w:rsidP="003C22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0B72C0" w14:textId="77777777" w:rsidR="003C2257" w:rsidRPr="003C2257" w:rsidRDefault="003C2257" w:rsidP="003C225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C2257">
        <w:rPr>
          <w:rFonts w:ascii="Arial" w:eastAsia="Times New Roman" w:hAnsi="Arial" w:cs="Arial"/>
          <w:b/>
          <w:bCs/>
          <w:sz w:val="24"/>
          <w:szCs w:val="24"/>
        </w:rPr>
        <w:t>10% Communication and Support</w:t>
      </w:r>
    </w:p>
    <w:p w14:paraId="67438BB3" w14:textId="77777777" w:rsidR="003C2257" w:rsidRPr="003C2257" w:rsidRDefault="003C2257" w:rsidP="003C225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2257">
        <w:rPr>
          <w:rFonts w:ascii="Arial" w:eastAsia="Times New Roman" w:hAnsi="Arial" w:cs="Arial"/>
          <w:sz w:val="24"/>
          <w:szCs w:val="24"/>
        </w:rPr>
        <w:t>Answers questions from staff regarding coding requirements.</w:t>
      </w:r>
    </w:p>
    <w:p w14:paraId="3B274236" w14:textId="39FE2E50" w:rsidR="003C2257" w:rsidRPr="003C2257" w:rsidRDefault="003C2257" w:rsidP="003C225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2257">
        <w:rPr>
          <w:rFonts w:ascii="Arial" w:eastAsia="Times New Roman" w:hAnsi="Arial" w:cs="Arial"/>
          <w:sz w:val="24"/>
          <w:szCs w:val="24"/>
        </w:rPr>
        <w:t>Responds to inquiries from patients regarding service charges and eligibility.</w:t>
      </w:r>
    </w:p>
    <w:p w14:paraId="6BBD488E" w14:textId="107D8A17" w:rsidR="003C2257" w:rsidRPr="003C2257" w:rsidRDefault="003C2257" w:rsidP="003C225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2257">
        <w:rPr>
          <w:rFonts w:ascii="Arial" w:eastAsia="Times New Roman" w:hAnsi="Arial" w:cs="Arial"/>
          <w:sz w:val="24"/>
          <w:szCs w:val="24"/>
        </w:rPr>
        <w:t>Assists patients with any billing questions as needed.</w:t>
      </w:r>
    </w:p>
    <w:p w14:paraId="729D840C" w14:textId="77777777" w:rsidR="003C2257" w:rsidRPr="003C2257" w:rsidRDefault="003C2257" w:rsidP="003C22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895284" w14:textId="77777777" w:rsidR="003C2257" w:rsidRPr="003C2257" w:rsidRDefault="003C2257" w:rsidP="003C225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C2257">
        <w:rPr>
          <w:rFonts w:ascii="Arial" w:eastAsia="Times New Roman" w:hAnsi="Arial" w:cs="Arial"/>
          <w:b/>
          <w:bCs/>
          <w:sz w:val="24"/>
          <w:szCs w:val="24"/>
        </w:rPr>
        <w:t>10% Administrative and Compliance Duties</w:t>
      </w:r>
    </w:p>
    <w:p w14:paraId="7463A567" w14:textId="77777777" w:rsidR="003C2257" w:rsidRPr="003C2257" w:rsidRDefault="003C2257" w:rsidP="003C225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2257">
        <w:rPr>
          <w:rFonts w:ascii="Arial" w:eastAsia="Times New Roman" w:hAnsi="Arial" w:cs="Arial"/>
          <w:sz w:val="24"/>
          <w:szCs w:val="24"/>
        </w:rPr>
        <w:t>Provides input and assists in developing policies and procedures for medical billing and coding.</w:t>
      </w:r>
    </w:p>
    <w:p w14:paraId="41FE4D3B" w14:textId="77777777" w:rsidR="003C2257" w:rsidRPr="003C2257" w:rsidRDefault="003C2257" w:rsidP="003C225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2257">
        <w:rPr>
          <w:rFonts w:ascii="Arial" w:eastAsia="Times New Roman" w:hAnsi="Arial" w:cs="Arial"/>
          <w:sz w:val="24"/>
          <w:szCs w:val="24"/>
        </w:rPr>
        <w:t>Assures pre-authorization numbers are on all claims filed.</w:t>
      </w:r>
    </w:p>
    <w:p w14:paraId="57955FC1" w14:textId="169E975B" w:rsidR="002603E7" w:rsidRDefault="003C2257" w:rsidP="003C225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2257">
        <w:rPr>
          <w:rFonts w:ascii="Arial" w:eastAsia="Times New Roman" w:hAnsi="Arial" w:cs="Arial"/>
          <w:sz w:val="24"/>
          <w:szCs w:val="24"/>
        </w:rPr>
        <w:t>Follows up with providers when code assignments or documentation are unclear.</w:t>
      </w:r>
    </w:p>
    <w:p w14:paraId="02D98809" w14:textId="6AA9BFEB" w:rsidR="00715EC8" w:rsidRPr="003C2257" w:rsidRDefault="002603E7" w:rsidP="002603E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6BD93318" w14:textId="77777777" w:rsidR="00715EC8" w:rsidRPr="003C2257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3C2257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3C2257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3C225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3C2257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3C225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3C2257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3C225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3C225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2257">
        <w:rPr>
          <w:rStyle w:val="normaltextrun"/>
          <w:rFonts w:ascii="Arial" w:hAnsi="Arial" w:cs="Arial"/>
          <w:b/>
          <w:bCs/>
        </w:rPr>
        <w:t>Required Education:</w:t>
      </w:r>
      <w:r w:rsidRPr="003C2257">
        <w:rPr>
          <w:rStyle w:val="eop"/>
          <w:rFonts w:ascii="Arial" w:hAnsi="Arial" w:cs="Arial"/>
        </w:rPr>
        <w:t> </w:t>
      </w:r>
    </w:p>
    <w:p w14:paraId="0EEF2F4E" w14:textId="46D5E496" w:rsidR="006B06C2" w:rsidRPr="003C2257" w:rsidRDefault="00D74211" w:rsidP="00D74211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3C2257">
        <w:rPr>
          <w:rFonts w:ascii="Arial" w:hAnsi="Arial" w:cs="Arial"/>
          <w:shd w:val="clear" w:color="auto" w:fill="FFFFFF"/>
        </w:rPr>
        <w:t>Associates degree or combination of education and experience.</w:t>
      </w:r>
    </w:p>
    <w:p w14:paraId="16AF2E07" w14:textId="77777777" w:rsidR="00D74211" w:rsidRPr="003C2257" w:rsidRDefault="00D74211" w:rsidP="00D74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2A83317" w14:textId="4E9CF97E" w:rsidR="006B06C2" w:rsidRPr="003C2257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3C2257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191F9619" w:rsidR="00552C29" w:rsidRPr="003C2257" w:rsidRDefault="00D74211" w:rsidP="00D74211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3C2257">
        <w:rPr>
          <w:rFonts w:ascii="Arial" w:hAnsi="Arial" w:cs="Arial"/>
          <w:shd w:val="clear" w:color="auto" w:fill="FFFFFF"/>
        </w:rPr>
        <w:t>Three years of related experience.</w:t>
      </w:r>
    </w:p>
    <w:p w14:paraId="6BCE07A2" w14:textId="77777777" w:rsidR="00D74211" w:rsidRPr="003C2257" w:rsidRDefault="00D74211" w:rsidP="00D74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52A788D" w14:textId="77777777" w:rsidR="00FE1194" w:rsidRPr="003C225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2257">
        <w:rPr>
          <w:rStyle w:val="normaltextrun"/>
          <w:rFonts w:ascii="Arial" w:hAnsi="Arial" w:cs="Arial"/>
          <w:b/>
          <w:bCs/>
        </w:rPr>
        <w:t>Required Licenses and Certifications:</w:t>
      </w:r>
      <w:r w:rsidRPr="003C2257">
        <w:rPr>
          <w:rStyle w:val="eop"/>
          <w:rFonts w:ascii="Arial" w:hAnsi="Arial" w:cs="Arial"/>
        </w:rPr>
        <w:t> </w:t>
      </w:r>
    </w:p>
    <w:p w14:paraId="2549FC56" w14:textId="3810DD81" w:rsidR="00C573AD" w:rsidRPr="003C2257" w:rsidRDefault="008735C0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None</w:t>
      </w:r>
    </w:p>
    <w:p w14:paraId="1FEFA19E" w14:textId="77777777" w:rsidR="00C573AD" w:rsidRPr="003C2257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3C225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2257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3C2257">
        <w:rPr>
          <w:rStyle w:val="eop"/>
          <w:rFonts w:ascii="Arial" w:hAnsi="Arial" w:cs="Arial"/>
        </w:rPr>
        <w:t> </w:t>
      </w:r>
    </w:p>
    <w:p w14:paraId="29CC4321" w14:textId="52A0A275" w:rsidR="00EB01AB" w:rsidRPr="003C2257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C2257">
        <w:rPr>
          <w:rStyle w:val="eop"/>
          <w:rFonts w:ascii="Arial" w:hAnsi="Arial" w:cs="Arial"/>
        </w:rPr>
        <w:t>Ability to multitask and work cooperatively with others.</w:t>
      </w:r>
    </w:p>
    <w:p w14:paraId="13B530BA" w14:textId="77777777" w:rsidR="00D74211" w:rsidRPr="003C2257" w:rsidRDefault="00D74211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2257">
        <w:rPr>
          <w:rFonts w:ascii="Arial" w:hAnsi="Arial" w:cs="Arial"/>
          <w:shd w:val="clear" w:color="auto" w:fill="FFFFFF"/>
        </w:rPr>
        <w:t xml:space="preserve">Understanding of compliance requirements for medical services documentation to support billing or appealing claims to all payers. </w:t>
      </w:r>
    </w:p>
    <w:p w14:paraId="0B26E8D1" w14:textId="6EBE4049" w:rsidR="00D74211" w:rsidRPr="003C2257" w:rsidRDefault="00D74211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2257">
        <w:rPr>
          <w:rFonts w:ascii="Arial" w:hAnsi="Arial" w:cs="Arial"/>
          <w:shd w:val="clear" w:color="auto" w:fill="FFFFFF"/>
        </w:rPr>
        <w:t xml:space="preserve">Excellent communication skill (written and oral (and interpersonal skills. </w:t>
      </w:r>
    </w:p>
    <w:p w14:paraId="5B04728E" w14:textId="1AE62BB1" w:rsidR="00D74211" w:rsidRPr="003C2257" w:rsidRDefault="00D74211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C2257">
        <w:rPr>
          <w:rFonts w:ascii="Arial" w:hAnsi="Arial" w:cs="Arial"/>
          <w:shd w:val="clear" w:color="auto" w:fill="FFFFFF"/>
        </w:rPr>
        <w:t>Ability to communicate with physicians, nursing and administrative staff to educate and assist with knowledge of medical documentation requirements to achieve compliance for billing.</w:t>
      </w:r>
    </w:p>
    <w:p w14:paraId="557A5353" w14:textId="0FAA7DDB" w:rsidR="00EB01AB" w:rsidRPr="003C225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C2257">
        <w:rPr>
          <w:rStyle w:val="eop"/>
          <w:rFonts w:ascii="Arial" w:hAnsi="Arial" w:cs="Arial"/>
        </w:rPr>
        <w:t> </w:t>
      </w:r>
    </w:p>
    <w:p w14:paraId="1AAAFA2D" w14:textId="6A8E055C" w:rsidR="006B06C2" w:rsidRPr="003C225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3C2257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3C225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3C2257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C2257">
        <w:rPr>
          <w:rStyle w:val="normaltextrun"/>
          <w:rFonts w:ascii="Arial" w:hAnsi="Arial" w:cs="Arial"/>
          <w:b/>
          <w:bCs/>
        </w:rPr>
        <w:t>Machines and Equipment:</w:t>
      </w:r>
      <w:r w:rsidRPr="003C2257">
        <w:rPr>
          <w:rStyle w:val="eop"/>
          <w:rFonts w:ascii="Arial" w:hAnsi="Arial" w:cs="Arial"/>
        </w:rPr>
        <w:t> </w:t>
      </w:r>
    </w:p>
    <w:p w14:paraId="027EBD5E" w14:textId="4688858F" w:rsidR="00AF0284" w:rsidRPr="003C2257" w:rsidRDefault="00D74211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C2257">
        <w:rPr>
          <w:rStyle w:val="normaltextrun"/>
          <w:rFonts w:ascii="Arial" w:hAnsi="Arial" w:cs="Arial"/>
        </w:rPr>
        <w:t>Computer</w:t>
      </w:r>
    </w:p>
    <w:p w14:paraId="7E78A500" w14:textId="4A4ACE15" w:rsidR="00D74211" w:rsidRPr="003C2257" w:rsidRDefault="00D74211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C2257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3C2257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3C225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2257">
        <w:rPr>
          <w:rStyle w:val="normaltextrun"/>
          <w:rFonts w:ascii="Arial" w:hAnsi="Arial" w:cs="Arial"/>
          <w:b/>
          <w:bCs/>
        </w:rPr>
        <w:t>Physical Requirements:</w:t>
      </w:r>
      <w:r w:rsidRPr="003C2257">
        <w:rPr>
          <w:rStyle w:val="eop"/>
          <w:rFonts w:ascii="Arial" w:hAnsi="Arial" w:cs="Arial"/>
        </w:rPr>
        <w:t> </w:t>
      </w:r>
    </w:p>
    <w:p w14:paraId="2ADF8761" w14:textId="3836CE5A" w:rsidR="00FE1194" w:rsidRPr="003C2257" w:rsidRDefault="00D74211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2257">
        <w:rPr>
          <w:rStyle w:val="eop"/>
          <w:rFonts w:ascii="Arial" w:hAnsi="Arial" w:cs="Arial"/>
        </w:rPr>
        <w:t>None</w:t>
      </w:r>
    </w:p>
    <w:p w14:paraId="60D2E800" w14:textId="77777777" w:rsidR="00FE1194" w:rsidRPr="003C2257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3C225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2257">
        <w:rPr>
          <w:rStyle w:val="normaltextrun"/>
          <w:rFonts w:ascii="Arial" w:hAnsi="Arial" w:cs="Arial"/>
          <w:b/>
          <w:bCs/>
        </w:rPr>
        <w:t>Other Requirements</w:t>
      </w:r>
      <w:r w:rsidR="00F92746" w:rsidRPr="003C2257">
        <w:rPr>
          <w:rStyle w:val="normaltextrun"/>
          <w:rFonts w:ascii="Arial" w:hAnsi="Arial" w:cs="Arial"/>
          <w:b/>
          <w:bCs/>
        </w:rPr>
        <w:t xml:space="preserve"> and Factors</w:t>
      </w:r>
      <w:r w:rsidRPr="003C2257">
        <w:rPr>
          <w:rStyle w:val="normaltextrun"/>
          <w:rFonts w:ascii="Arial" w:hAnsi="Arial" w:cs="Arial"/>
          <w:b/>
          <w:bCs/>
        </w:rPr>
        <w:t>:</w:t>
      </w:r>
      <w:r w:rsidRPr="003C2257">
        <w:rPr>
          <w:rStyle w:val="eop"/>
          <w:rFonts w:ascii="Arial" w:hAnsi="Arial" w:cs="Arial"/>
        </w:rPr>
        <w:t> </w:t>
      </w:r>
    </w:p>
    <w:p w14:paraId="6D87BD54" w14:textId="77777777" w:rsidR="00442588" w:rsidRPr="003C225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C2257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3C225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C2257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3C2257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3C2257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3C2257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2257">
        <w:rPr>
          <w:rStyle w:val="eop"/>
          <w:rFonts w:ascii="Arial" w:hAnsi="Arial" w:cs="Arial"/>
        </w:rPr>
        <w:t> </w:t>
      </w:r>
    </w:p>
    <w:p w14:paraId="67C22ED3" w14:textId="77777777" w:rsidR="00D2529B" w:rsidRPr="003C2257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2257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3C2257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3C2257">
        <w:rPr>
          <w:rStyle w:val="normaltextrun"/>
          <w:rFonts w:ascii="Arial" w:hAnsi="Arial" w:cs="Arial"/>
          <w:b/>
          <w:bCs/>
        </w:rPr>
        <w:t>. </w:t>
      </w:r>
      <w:r w:rsidRPr="003C2257">
        <w:rPr>
          <w:rStyle w:val="eop"/>
          <w:rFonts w:ascii="Arial" w:hAnsi="Arial" w:cs="Arial"/>
        </w:rPr>
        <w:t> </w:t>
      </w:r>
    </w:p>
    <w:p w14:paraId="1D7C93D0" w14:textId="206C79DD" w:rsidR="00BC0C61" w:rsidRPr="003C2257" w:rsidRDefault="00283E7F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C225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3C2257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3C2257">
        <w:rPr>
          <w:rStyle w:val="eop"/>
          <w:rFonts w:ascii="Arial" w:hAnsi="Arial" w:cs="Arial"/>
        </w:rPr>
        <w:t> </w:t>
      </w:r>
    </w:p>
    <w:p w14:paraId="3C3B0A26" w14:textId="3D9A81CB" w:rsidR="00D2529B" w:rsidRPr="003C2257" w:rsidRDefault="00283E7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C225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C225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C2257">
        <w:rPr>
          <w:rStyle w:val="eop"/>
          <w:rFonts w:ascii="Arial" w:hAnsi="Arial" w:cs="Arial"/>
        </w:rPr>
        <w:t> </w:t>
      </w:r>
    </w:p>
    <w:p w14:paraId="08356522" w14:textId="34B59595" w:rsidR="00D2529B" w:rsidRPr="003C225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2257">
        <w:rPr>
          <w:rStyle w:val="eop"/>
          <w:rFonts w:ascii="Arial" w:hAnsi="Arial" w:cs="Arial"/>
        </w:rPr>
        <w:t> </w:t>
      </w:r>
    </w:p>
    <w:p w14:paraId="03758CDE" w14:textId="77777777" w:rsidR="00D2529B" w:rsidRPr="003C225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2257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3C2257">
        <w:rPr>
          <w:rStyle w:val="eop"/>
          <w:rFonts w:ascii="Arial" w:hAnsi="Arial" w:cs="Arial"/>
        </w:rPr>
        <w:t> </w:t>
      </w:r>
    </w:p>
    <w:p w14:paraId="4FA9C703" w14:textId="4AB3635B" w:rsidR="00D2529B" w:rsidRPr="003C2257" w:rsidRDefault="00283E7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3C225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3C2257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3C2257">
        <w:rPr>
          <w:rStyle w:val="normaltextrun"/>
          <w:rFonts w:ascii="Arial" w:hAnsi="Arial" w:cs="Arial"/>
          <w:b/>
          <w:bCs/>
        </w:rPr>
        <w:t>Yes</w:t>
      </w:r>
      <w:r w:rsidR="00D2529B" w:rsidRPr="003C2257">
        <w:rPr>
          <w:rStyle w:val="eop"/>
          <w:rFonts w:ascii="Arial" w:hAnsi="Arial" w:cs="Arial"/>
        </w:rPr>
        <w:t> </w:t>
      </w:r>
    </w:p>
    <w:p w14:paraId="599A52AF" w14:textId="01C8CAC0" w:rsidR="00B1552D" w:rsidRPr="003C2257" w:rsidRDefault="00283E7F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C225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C225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C2257">
        <w:rPr>
          <w:rStyle w:val="eop"/>
          <w:rFonts w:ascii="Arial" w:hAnsi="Arial" w:cs="Arial"/>
        </w:rPr>
        <w:t> </w:t>
      </w:r>
      <w:r w:rsidR="00D2529B" w:rsidRPr="003C2257">
        <w:rPr>
          <w:rStyle w:val="normaltextrun"/>
          <w:rFonts w:ascii="Arial" w:hAnsi="Arial" w:cs="Arial"/>
          <w:b/>
          <w:bCs/>
        </w:rPr>
        <w:t> </w:t>
      </w:r>
      <w:r w:rsidR="00D2529B" w:rsidRPr="003C2257">
        <w:rPr>
          <w:rStyle w:val="eop"/>
          <w:rFonts w:ascii="Arial" w:hAnsi="Arial" w:cs="Arial"/>
        </w:rPr>
        <w:t> </w:t>
      </w:r>
    </w:p>
    <w:sectPr w:rsidR="00B1552D" w:rsidRPr="003C2257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72B19504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3C2257">
      <w:rPr>
        <w:rFonts w:ascii="Arial" w:hAnsi="Arial" w:cs="Arial"/>
        <w:b w:val="0"/>
        <w:sz w:val="16"/>
        <w:szCs w:val="16"/>
      </w:rPr>
      <w:t xml:space="preserve"> Clinical Coding Specialist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3C2257">
      <w:rPr>
        <w:rFonts w:ascii="Arial" w:hAnsi="Arial" w:cs="Arial"/>
        <w:b w:val="0"/>
        <w:sz w:val="16"/>
        <w:szCs w:val="16"/>
      </w:rPr>
      <w:t xml:space="preserve"> 10/28/2024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B308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5725"/>
    <w:multiLevelType w:val="hybridMultilevel"/>
    <w:tmpl w:val="C8A6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26661"/>
    <w:multiLevelType w:val="multilevel"/>
    <w:tmpl w:val="CA74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4"/>
  </w:num>
  <w:num w:numId="12">
    <w:abstractNumId w:val="16"/>
  </w:num>
  <w:num w:numId="13">
    <w:abstractNumId w:val="9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222EB5"/>
    <w:rsid w:val="002603E7"/>
    <w:rsid w:val="00283E7F"/>
    <w:rsid w:val="002E598C"/>
    <w:rsid w:val="003876CC"/>
    <w:rsid w:val="003C2257"/>
    <w:rsid w:val="003D69F8"/>
    <w:rsid w:val="00442588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7651CC"/>
    <w:rsid w:val="00851B51"/>
    <w:rsid w:val="0086338A"/>
    <w:rsid w:val="008735C0"/>
    <w:rsid w:val="008A6B4E"/>
    <w:rsid w:val="008B4540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36EED"/>
    <w:rsid w:val="00D43373"/>
    <w:rsid w:val="00D604DE"/>
    <w:rsid w:val="00D74211"/>
    <w:rsid w:val="00DD3532"/>
    <w:rsid w:val="00DF3DEE"/>
    <w:rsid w:val="00E17FF3"/>
    <w:rsid w:val="00E317B3"/>
    <w:rsid w:val="00E811FA"/>
    <w:rsid w:val="00E90B4E"/>
    <w:rsid w:val="00EB01AB"/>
    <w:rsid w:val="00F27B93"/>
    <w:rsid w:val="00F52C8C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657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12</cp:revision>
  <dcterms:created xsi:type="dcterms:W3CDTF">2024-10-28T14:12:00Z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